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21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28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28"/>
          <w:szCs w:val="32"/>
        </w:rPr>
        <w:t>华北电力大学20</w:t>
      </w:r>
      <w:r>
        <w:rPr>
          <w:rFonts w:hint="eastAsia" w:ascii="方正小标宋简体" w:hAnsi="方正小标宋简体" w:eastAsia="方正小标宋简体" w:cs="方正小标宋简体"/>
          <w:b w:val="0"/>
          <w:sz w:val="28"/>
          <w:szCs w:val="32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sz w:val="28"/>
          <w:szCs w:val="32"/>
        </w:rPr>
        <w:t>7年硕士生入学考试复试科目考试大纲</w:t>
      </w:r>
    </w:p>
    <w:p w14:paraId="6AFE4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考试科目名称：普通化学</w:t>
      </w:r>
    </w:p>
    <w:p w14:paraId="37659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一、考试的总体要求</w:t>
      </w:r>
    </w:p>
    <w:p w14:paraId="4F527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理解并掌握《普通化学》课程中重要的基本概念。掌握化学热力学、化学平衡、化学反应速率等化学反应的基本原理、基本知识和基本技能。具备利用这些理论、知识和技能分析和</w:t>
      </w:r>
      <w:bookmarkStart w:id="0" w:name="_GoBack"/>
      <w:bookmarkEnd w:id="0"/>
      <w:r>
        <w:rPr>
          <w:rFonts w:hint="eastAsia" w:ascii="Times New Roman" w:hAnsi="Times New Roman" w:eastAsia="仿宋_GB2312"/>
          <w:b w:val="0"/>
          <w:sz w:val="28"/>
          <w:szCs w:val="28"/>
        </w:rPr>
        <w:t>解决一些化学实际问题的能力。</w:t>
      </w:r>
    </w:p>
    <w:p w14:paraId="2A4E8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二、考试的内容</w:t>
      </w:r>
    </w:p>
    <w:p w14:paraId="21AF8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1．理解基本概念：理想气体、实际气体、饱和蒸汽压、稀溶液依数性、系统、状态函数、等压热效应、等容热效应、热、功、焓变、熵变、反应的标准摩尔焓变和熵变、吉布斯自由能变、盖斯定律、自发反应的判据、化学平衡常数、多重平衡规则、化学平衡的移动、范特霍夫等压方程、基元反应、反应级数、反应活化能、阿伦尼乌斯公式、催化剂、同离子效应、缓冲溶液、溶度积、电对、电极、电池反应、原电池图式表示、电极反应、可逆电池及其电动势等。</w:t>
      </w:r>
    </w:p>
    <w:p w14:paraId="66862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2．掌握基本原理的含义及适用范围。如：理想气体状态方程、拉乌尔定律、稀溶液的依数性、热力学第一定律、热力学第三定律、自发过程特征与判断、化学反应速率方程、阿伦尼乌斯方程、溶度积规则、弱电解质的电离平衡、沉淀溶解平衡、电极电势的能斯特方程等。</w:t>
      </w:r>
    </w:p>
    <w:p w14:paraId="4385A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3．掌握普通化学的基本计算能力。如：掌握溶液浓度各表示方法之间的换算；掌握拉乌尔定律和稀溶液依数性的基本计算；掌握热、功、内能、焓、熵、吉布斯自由能的基本计算；掌握盖斯定律及反应热效应的基本计算及其应用；掌握化学平衡及其移动的基本计算及其应用；掌握化学反应速率方程和阿累尼乌斯方程的基本计算及其应用；掌握水及弱电解质电离平衡相关的基本计算及其应用；掌握溶度积和沉淀溶解平衡相关的基本计算及其应用；掌握电极电势和原电池电动势的计算及其应用。</w:t>
      </w:r>
    </w:p>
    <w:p w14:paraId="79650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三、考试的题型</w:t>
      </w:r>
    </w:p>
    <w:p w14:paraId="351D2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题型可能有：选择题、填空题、判断题、简答题、计算题等。</w:t>
      </w:r>
    </w:p>
    <w:p w14:paraId="3B75D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四、参考书目</w:t>
      </w:r>
    </w:p>
    <w:p w14:paraId="341CD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王春娜主编，普通化学，中国农业出版社，</w:t>
      </w:r>
      <w:r>
        <w:rPr>
          <w:rFonts w:ascii="Times New Roman" w:hAnsi="Times New Roman" w:eastAsia="仿宋_GB2312"/>
          <w:b w:val="0"/>
          <w:sz w:val="28"/>
          <w:szCs w:val="28"/>
        </w:rPr>
        <w:t>2009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年。</w:t>
      </w:r>
    </w:p>
    <w:p w14:paraId="50F64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ascii="Times New Roman" w:hAnsi="Times New Roman" w:eastAsia="仿宋_GB2312"/>
          <w:b w:val="0"/>
          <w:sz w:val="28"/>
          <w:szCs w:val="28"/>
        </w:rPr>
        <w:t>浙江大学普通化学教研组，普通化学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(第七版</w:t>
      </w:r>
      <w:r>
        <w:rPr>
          <w:rFonts w:ascii="Times New Roman" w:hAnsi="Times New Roman" w:eastAsia="仿宋_GB2312"/>
          <w:b w:val="0"/>
          <w:sz w:val="28"/>
          <w:szCs w:val="28"/>
        </w:rPr>
        <w:t>)，高等教育出版社，</w:t>
      </w:r>
      <w:r>
        <w:rPr>
          <w:rFonts w:ascii="Times New Roman" w:hAnsi="Times New Roman" w:eastAsia="仿宋_GB2312"/>
          <w:b w:val="0"/>
          <w:sz w:val="28"/>
          <w:szCs w:val="28"/>
        </w:rPr>
        <w:t>2020</w:t>
      </w:r>
      <w:r>
        <w:rPr>
          <w:rFonts w:ascii="Times New Roman" w:hAnsi="Times New Roman" w:eastAsia="仿宋_GB2312"/>
          <w:b w:val="0"/>
          <w:sz w:val="28"/>
          <w:szCs w:val="28"/>
        </w:rPr>
        <w:t>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EF"/>
    <w:rsid w:val="0000184E"/>
    <w:rsid w:val="000032BE"/>
    <w:rsid w:val="00017B19"/>
    <w:rsid w:val="0002455D"/>
    <w:rsid w:val="00025D6C"/>
    <w:rsid w:val="00032138"/>
    <w:rsid w:val="000426B9"/>
    <w:rsid w:val="00046979"/>
    <w:rsid w:val="00047614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92878"/>
    <w:rsid w:val="000A047A"/>
    <w:rsid w:val="000A11ED"/>
    <w:rsid w:val="000A27CE"/>
    <w:rsid w:val="000B26B0"/>
    <w:rsid w:val="000C7A41"/>
    <w:rsid w:val="000D060B"/>
    <w:rsid w:val="000D6E36"/>
    <w:rsid w:val="000D7177"/>
    <w:rsid w:val="000E755D"/>
    <w:rsid w:val="001177B5"/>
    <w:rsid w:val="00131A74"/>
    <w:rsid w:val="001345E9"/>
    <w:rsid w:val="00134F36"/>
    <w:rsid w:val="00147B37"/>
    <w:rsid w:val="0015161A"/>
    <w:rsid w:val="00153603"/>
    <w:rsid w:val="00156427"/>
    <w:rsid w:val="00162455"/>
    <w:rsid w:val="001663E7"/>
    <w:rsid w:val="00193DB9"/>
    <w:rsid w:val="001B16CB"/>
    <w:rsid w:val="001B4AE1"/>
    <w:rsid w:val="001B5C67"/>
    <w:rsid w:val="001B60F3"/>
    <w:rsid w:val="001C21C6"/>
    <w:rsid w:val="001E42A0"/>
    <w:rsid w:val="001E486A"/>
    <w:rsid w:val="001F0B73"/>
    <w:rsid w:val="001F7B46"/>
    <w:rsid w:val="0020036D"/>
    <w:rsid w:val="00201730"/>
    <w:rsid w:val="00207B31"/>
    <w:rsid w:val="00210F6C"/>
    <w:rsid w:val="00224B0B"/>
    <w:rsid w:val="002461EF"/>
    <w:rsid w:val="002741EE"/>
    <w:rsid w:val="00276188"/>
    <w:rsid w:val="00282FAA"/>
    <w:rsid w:val="0028345F"/>
    <w:rsid w:val="0028483A"/>
    <w:rsid w:val="00294561"/>
    <w:rsid w:val="00297A64"/>
    <w:rsid w:val="00297DBF"/>
    <w:rsid w:val="002A4D57"/>
    <w:rsid w:val="002B09C7"/>
    <w:rsid w:val="002B3324"/>
    <w:rsid w:val="002B6275"/>
    <w:rsid w:val="002C1CB8"/>
    <w:rsid w:val="002D075D"/>
    <w:rsid w:val="002D40A0"/>
    <w:rsid w:val="002D43AB"/>
    <w:rsid w:val="002E46B5"/>
    <w:rsid w:val="002E760B"/>
    <w:rsid w:val="002F0609"/>
    <w:rsid w:val="0032150A"/>
    <w:rsid w:val="00325033"/>
    <w:rsid w:val="00334C10"/>
    <w:rsid w:val="003376D8"/>
    <w:rsid w:val="0034409D"/>
    <w:rsid w:val="003466FB"/>
    <w:rsid w:val="00347D87"/>
    <w:rsid w:val="00350018"/>
    <w:rsid w:val="00362D3B"/>
    <w:rsid w:val="003869B3"/>
    <w:rsid w:val="00395BAE"/>
    <w:rsid w:val="003A0931"/>
    <w:rsid w:val="003A3B5B"/>
    <w:rsid w:val="003B2EB0"/>
    <w:rsid w:val="003C6046"/>
    <w:rsid w:val="003C60C3"/>
    <w:rsid w:val="003D4C93"/>
    <w:rsid w:val="003D6F4B"/>
    <w:rsid w:val="003E2122"/>
    <w:rsid w:val="003E68F7"/>
    <w:rsid w:val="003F1F55"/>
    <w:rsid w:val="004122D8"/>
    <w:rsid w:val="00427543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E39"/>
    <w:rsid w:val="004C5A2E"/>
    <w:rsid w:val="004D58D6"/>
    <w:rsid w:val="004E731B"/>
    <w:rsid w:val="004F298E"/>
    <w:rsid w:val="004F39E5"/>
    <w:rsid w:val="004F5936"/>
    <w:rsid w:val="004F7D61"/>
    <w:rsid w:val="00506760"/>
    <w:rsid w:val="005075DC"/>
    <w:rsid w:val="00513525"/>
    <w:rsid w:val="00521012"/>
    <w:rsid w:val="00525245"/>
    <w:rsid w:val="00530490"/>
    <w:rsid w:val="00537B79"/>
    <w:rsid w:val="0054089F"/>
    <w:rsid w:val="005445C2"/>
    <w:rsid w:val="00551D1E"/>
    <w:rsid w:val="0055229E"/>
    <w:rsid w:val="00580429"/>
    <w:rsid w:val="00587BA3"/>
    <w:rsid w:val="005A7DA3"/>
    <w:rsid w:val="005C1C76"/>
    <w:rsid w:val="005C3E4F"/>
    <w:rsid w:val="005C4234"/>
    <w:rsid w:val="005D63E4"/>
    <w:rsid w:val="005E1C1A"/>
    <w:rsid w:val="005E3801"/>
    <w:rsid w:val="005E4BC7"/>
    <w:rsid w:val="005E766D"/>
    <w:rsid w:val="005F5229"/>
    <w:rsid w:val="00607B32"/>
    <w:rsid w:val="00620D81"/>
    <w:rsid w:val="0063225E"/>
    <w:rsid w:val="006465CF"/>
    <w:rsid w:val="00652971"/>
    <w:rsid w:val="00653D61"/>
    <w:rsid w:val="00654191"/>
    <w:rsid w:val="006756EA"/>
    <w:rsid w:val="006804EA"/>
    <w:rsid w:val="00681F68"/>
    <w:rsid w:val="00684F3E"/>
    <w:rsid w:val="0069310C"/>
    <w:rsid w:val="006A0EC7"/>
    <w:rsid w:val="006C3708"/>
    <w:rsid w:val="006C384F"/>
    <w:rsid w:val="006C6707"/>
    <w:rsid w:val="006D4FF7"/>
    <w:rsid w:val="006D6BF4"/>
    <w:rsid w:val="006F4132"/>
    <w:rsid w:val="006F4B27"/>
    <w:rsid w:val="006F51F7"/>
    <w:rsid w:val="007224FE"/>
    <w:rsid w:val="0072731A"/>
    <w:rsid w:val="00731DA7"/>
    <w:rsid w:val="0074097E"/>
    <w:rsid w:val="0074559F"/>
    <w:rsid w:val="00753A8B"/>
    <w:rsid w:val="00755F62"/>
    <w:rsid w:val="0076132A"/>
    <w:rsid w:val="00781582"/>
    <w:rsid w:val="00783F9F"/>
    <w:rsid w:val="00784DA2"/>
    <w:rsid w:val="007865EF"/>
    <w:rsid w:val="00790470"/>
    <w:rsid w:val="00796962"/>
    <w:rsid w:val="007A5914"/>
    <w:rsid w:val="007B1978"/>
    <w:rsid w:val="007C2D19"/>
    <w:rsid w:val="007C40DA"/>
    <w:rsid w:val="007D6685"/>
    <w:rsid w:val="007D7168"/>
    <w:rsid w:val="007D76B3"/>
    <w:rsid w:val="007D7791"/>
    <w:rsid w:val="007F217B"/>
    <w:rsid w:val="007F69A1"/>
    <w:rsid w:val="00844D64"/>
    <w:rsid w:val="00852401"/>
    <w:rsid w:val="0086080A"/>
    <w:rsid w:val="00862D11"/>
    <w:rsid w:val="00864B19"/>
    <w:rsid w:val="00865B09"/>
    <w:rsid w:val="00873022"/>
    <w:rsid w:val="008738BD"/>
    <w:rsid w:val="00875A10"/>
    <w:rsid w:val="00876F64"/>
    <w:rsid w:val="008925B9"/>
    <w:rsid w:val="008A07BC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17EAC"/>
    <w:rsid w:val="00923DEB"/>
    <w:rsid w:val="00931475"/>
    <w:rsid w:val="00936B4C"/>
    <w:rsid w:val="00936B6E"/>
    <w:rsid w:val="00937F9F"/>
    <w:rsid w:val="00942BC4"/>
    <w:rsid w:val="0095195B"/>
    <w:rsid w:val="009568B6"/>
    <w:rsid w:val="00961B1C"/>
    <w:rsid w:val="0096793F"/>
    <w:rsid w:val="00992735"/>
    <w:rsid w:val="00993585"/>
    <w:rsid w:val="00995D87"/>
    <w:rsid w:val="009A5E43"/>
    <w:rsid w:val="009A66D7"/>
    <w:rsid w:val="009B7636"/>
    <w:rsid w:val="009C5A9E"/>
    <w:rsid w:val="009F0B73"/>
    <w:rsid w:val="00A065CA"/>
    <w:rsid w:val="00A1546C"/>
    <w:rsid w:val="00A20CF2"/>
    <w:rsid w:val="00A310F7"/>
    <w:rsid w:val="00A3454A"/>
    <w:rsid w:val="00A35711"/>
    <w:rsid w:val="00A43CC2"/>
    <w:rsid w:val="00A4631C"/>
    <w:rsid w:val="00A46C04"/>
    <w:rsid w:val="00A532AB"/>
    <w:rsid w:val="00A55258"/>
    <w:rsid w:val="00A6009F"/>
    <w:rsid w:val="00A7269D"/>
    <w:rsid w:val="00A8189B"/>
    <w:rsid w:val="00A83540"/>
    <w:rsid w:val="00A837CA"/>
    <w:rsid w:val="00A95C5F"/>
    <w:rsid w:val="00AA1A0F"/>
    <w:rsid w:val="00AA7905"/>
    <w:rsid w:val="00AB4CEA"/>
    <w:rsid w:val="00AD7466"/>
    <w:rsid w:val="00AE24C7"/>
    <w:rsid w:val="00AE713C"/>
    <w:rsid w:val="00AE7E99"/>
    <w:rsid w:val="00AF069D"/>
    <w:rsid w:val="00AF50B9"/>
    <w:rsid w:val="00AF5851"/>
    <w:rsid w:val="00B019E9"/>
    <w:rsid w:val="00B06ABC"/>
    <w:rsid w:val="00B1142B"/>
    <w:rsid w:val="00B1638E"/>
    <w:rsid w:val="00B17199"/>
    <w:rsid w:val="00B179AF"/>
    <w:rsid w:val="00B17E77"/>
    <w:rsid w:val="00B2180B"/>
    <w:rsid w:val="00B23A4D"/>
    <w:rsid w:val="00B30D8F"/>
    <w:rsid w:val="00B33667"/>
    <w:rsid w:val="00B33CDF"/>
    <w:rsid w:val="00B3677E"/>
    <w:rsid w:val="00B5359D"/>
    <w:rsid w:val="00B55CD7"/>
    <w:rsid w:val="00B6113A"/>
    <w:rsid w:val="00B62C5A"/>
    <w:rsid w:val="00B6497F"/>
    <w:rsid w:val="00B67917"/>
    <w:rsid w:val="00B849D1"/>
    <w:rsid w:val="00B962BD"/>
    <w:rsid w:val="00B96931"/>
    <w:rsid w:val="00BA23CF"/>
    <w:rsid w:val="00BA2A03"/>
    <w:rsid w:val="00BA2AD1"/>
    <w:rsid w:val="00BB2A29"/>
    <w:rsid w:val="00BC2C84"/>
    <w:rsid w:val="00BD3534"/>
    <w:rsid w:val="00BD6CE3"/>
    <w:rsid w:val="00BE202C"/>
    <w:rsid w:val="00BF7230"/>
    <w:rsid w:val="00C16EE7"/>
    <w:rsid w:val="00C31D7E"/>
    <w:rsid w:val="00C32356"/>
    <w:rsid w:val="00C37B20"/>
    <w:rsid w:val="00C401F3"/>
    <w:rsid w:val="00C41CC7"/>
    <w:rsid w:val="00C566E6"/>
    <w:rsid w:val="00C6299A"/>
    <w:rsid w:val="00C62E1B"/>
    <w:rsid w:val="00C64DFB"/>
    <w:rsid w:val="00C90BA5"/>
    <w:rsid w:val="00C95917"/>
    <w:rsid w:val="00CA0AE3"/>
    <w:rsid w:val="00CA3A0B"/>
    <w:rsid w:val="00CA4B7A"/>
    <w:rsid w:val="00CA7770"/>
    <w:rsid w:val="00CB4CEC"/>
    <w:rsid w:val="00CC48DF"/>
    <w:rsid w:val="00CC5BFF"/>
    <w:rsid w:val="00CC7815"/>
    <w:rsid w:val="00CD3C81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4352F"/>
    <w:rsid w:val="00D57DAD"/>
    <w:rsid w:val="00D65266"/>
    <w:rsid w:val="00D71EC8"/>
    <w:rsid w:val="00D751C0"/>
    <w:rsid w:val="00D81CE1"/>
    <w:rsid w:val="00D82293"/>
    <w:rsid w:val="00D854DF"/>
    <w:rsid w:val="00D92CAA"/>
    <w:rsid w:val="00DA2F1B"/>
    <w:rsid w:val="00DB2F64"/>
    <w:rsid w:val="00DB7962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83713"/>
    <w:rsid w:val="00E85291"/>
    <w:rsid w:val="00E86FD4"/>
    <w:rsid w:val="00E93596"/>
    <w:rsid w:val="00E9688F"/>
    <w:rsid w:val="00E97459"/>
    <w:rsid w:val="00EA5AC2"/>
    <w:rsid w:val="00EA7825"/>
    <w:rsid w:val="00EB4B7E"/>
    <w:rsid w:val="00EB6271"/>
    <w:rsid w:val="00EC30F4"/>
    <w:rsid w:val="00EF2AF4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C1588"/>
    <w:rsid w:val="00FC418C"/>
    <w:rsid w:val="00FC443A"/>
    <w:rsid w:val="00FD61B6"/>
    <w:rsid w:val="00FE2610"/>
    <w:rsid w:val="00FF28B3"/>
    <w:rsid w:val="00FF3FCD"/>
    <w:rsid w:val="00FF6A5B"/>
    <w:rsid w:val="0D42570C"/>
    <w:rsid w:val="7B0F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Ｑ　Ｆ　Ｃ</Company>
  <Pages>2</Pages>
  <Words>782</Words>
  <Characters>791</Characters>
  <Lines>17</Lines>
  <Paragraphs>13</Paragraphs>
  <TotalTime>69</TotalTime>
  <ScaleCrop>false</ScaleCrop>
  <LinksUpToDate>false</LinksUpToDate>
  <CharactersWithSpaces>794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2023-09-09T09:02:00Z</dcterms:created>
  <dc:creator>Administrator</dc:creator>
  <cp:lastModifiedBy>谢昂均</cp:lastModifiedBy>
  <cp:lastPrinted>2015-06-03T08:12:00Z</cp:lastPrinted>
  <dcterms:modified xsi:type="dcterms:W3CDTF">2026-11-02T00:08:50Z</dcterms:modified>
  <dc:title>课程编号：* * *              课程名称：* * * *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eyJoZGlkIjoiYWIzMzQ5ZDBjMWNjNTU5M2UzZjZjZTA5NzFkMmQ4YWQiLCJ1c2VySWQiOiIxNjgyOTU5NzY0In0=</vt:lpwstr>
  </property>
  <property fmtid="{D5CDD505-2E9C-101B-9397-08002B2CF9AE}" pid="3" name="KSOProductBuildVer">
    <vt:lpwstr>2052-12.1.0.23542</vt:lpwstr>
  </property>
  <property fmtid="{D5CDD505-2E9C-101B-9397-08002B2CF9AE}" pid="4" name="ICV">
    <vt:lpwstr>A8C2D98BF90147DC8DE78DDA111318D6_12</vt:lpwstr>
  </property>
</Properties>
</file>